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F337" w14:textId="77777777" w:rsidR="00465CD4" w:rsidRDefault="009873CA" w:rsidP="009873CA">
      <w:pPr>
        <w:pStyle w:val="52AheadHeadingsHeadingstyles"/>
      </w:pPr>
      <w:r>
        <w:t>Headline</w:t>
      </w:r>
    </w:p>
    <w:p w14:paraId="37A96B42" w14:textId="594B3C7A" w:rsidR="00B57D77" w:rsidRDefault="00CB48F1" w:rsidP="00CB48F1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The trial showed that safetxt messages did not reduce chlamydia and gonorrhoea infections, with slightly more infections in the intervention group.</w:t>
      </w:r>
    </w:p>
    <w:p w14:paraId="79849A7D" w14:textId="77777777" w:rsidR="009873CA" w:rsidRDefault="009873CA" w:rsidP="009873CA">
      <w:pPr>
        <w:pStyle w:val="52AheadHeadingsHeadingstyles"/>
      </w:pPr>
      <w:r>
        <w:t>Keywords</w:t>
      </w:r>
    </w:p>
    <w:p w14:paraId="346666DD" w14:textId="2EA528F7" w:rsidR="002C0B05" w:rsidRDefault="002C0B05" w:rsidP="00CB48F1">
      <w:pPr>
        <w:pStyle w:val="602TextfoTextstylesTextstyles"/>
      </w:pPr>
      <w:r>
        <w:t xml:space="preserve">SEXUALLY TRANSMITTED INFECTION; SEXUALLY TRANSMITTED DISEASES; SEXUAL HEALTH, SEXUAL BEHAVIOUR; HEALTH BEHAVIOUR; CONDOMS; YOUNG PEOPLE; ADOLESCENT; MHEALTH; TELEMEDICINE; </w:t>
      </w:r>
      <w:r w:rsidRPr="007A4366">
        <w:t>TEXT MESSAGING</w:t>
      </w:r>
      <w:r>
        <w:t>;</w:t>
      </w:r>
      <w:r w:rsidRPr="007A4366">
        <w:t xml:space="preserve"> </w:t>
      </w:r>
      <w:r>
        <w:t>PUBLIC HEALTH; HEALTH EDUCATION; RANDOMI</w:t>
      </w:r>
      <w:r w:rsidR="0002540D">
        <w:t>S</w:t>
      </w:r>
      <w:r>
        <w:t>ED CONTROLLED TRIAL</w:t>
      </w:r>
    </w:p>
    <w:p w14:paraId="6F27B39B" w14:textId="7034CB41" w:rsidR="00517F55" w:rsidRPr="00F16642" w:rsidRDefault="00517F55" w:rsidP="002C0B05">
      <w:pPr>
        <w:pStyle w:val="602TextfoTextstylesTextstyles"/>
      </w:pP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notTrueType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notTrueType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notTrueType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13864793">
    <w:abstractNumId w:val="9"/>
  </w:num>
  <w:num w:numId="2" w16cid:durableId="551040752">
    <w:abstractNumId w:val="6"/>
  </w:num>
  <w:num w:numId="3" w16cid:durableId="1809007344">
    <w:abstractNumId w:val="8"/>
  </w:num>
  <w:num w:numId="4" w16cid:durableId="308485536">
    <w:abstractNumId w:val="11"/>
  </w:num>
  <w:num w:numId="5" w16cid:durableId="388235407">
    <w:abstractNumId w:val="5"/>
  </w:num>
  <w:num w:numId="6" w16cid:durableId="1139610231">
    <w:abstractNumId w:val="0"/>
  </w:num>
  <w:num w:numId="7" w16cid:durableId="577440216">
    <w:abstractNumId w:val="1"/>
  </w:num>
  <w:num w:numId="8" w16cid:durableId="1903715649">
    <w:abstractNumId w:val="2"/>
  </w:num>
  <w:num w:numId="9" w16cid:durableId="591670426">
    <w:abstractNumId w:val="3"/>
  </w:num>
  <w:num w:numId="10" w16cid:durableId="1102534827">
    <w:abstractNumId w:val="10"/>
  </w:num>
  <w:num w:numId="11" w16cid:durableId="1633096764">
    <w:abstractNumId w:val="4"/>
  </w:num>
  <w:num w:numId="12" w16cid:durableId="10398613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2540D"/>
    <w:rsid w:val="00061ECE"/>
    <w:rsid w:val="001A3B5F"/>
    <w:rsid w:val="002C0B05"/>
    <w:rsid w:val="00401B3D"/>
    <w:rsid w:val="00465CD4"/>
    <w:rsid w:val="00517F55"/>
    <w:rsid w:val="00706D70"/>
    <w:rsid w:val="009873CA"/>
    <w:rsid w:val="00B2399B"/>
    <w:rsid w:val="00B57D77"/>
    <w:rsid w:val="00CB48F1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FBD57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3" ma:contentTypeDescription="Create a new document." ma:contentTypeScope="" ma:versionID="3a606ecdb1d21915c9b4480572077843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592c6af9975006b5674aa158071b3f6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F61A80-E95D-46DD-8732-D38D5DD0E464}"/>
</file>

<file path=customXml/itemProps2.xml><?xml version="1.0" encoding="utf-8"?>
<ds:datastoreItem xmlns:ds="http://schemas.openxmlformats.org/officeDocument/2006/customXml" ds:itemID="{412A000C-04DF-493A-9A85-68AE18A9BDC3}"/>
</file>

<file path=customXml/itemProps3.xml><?xml version="1.0" encoding="utf-8"?>
<ds:datastoreItem xmlns:ds="http://schemas.openxmlformats.org/officeDocument/2006/customXml" ds:itemID="{E524678B-9330-4494-83E4-DA47F3E532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>Prepress Projects Ltd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Katrina Strachan</cp:lastModifiedBy>
  <cp:revision>13</cp:revision>
  <dcterms:created xsi:type="dcterms:W3CDTF">2014-11-26T11:20:00Z</dcterms:created>
  <dcterms:modified xsi:type="dcterms:W3CDTF">2022-05-13T09:18:00Z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